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AB275" w14:textId="77777777" w:rsidR="00E62067" w:rsidRPr="00375C77" w:rsidRDefault="00E62067" w:rsidP="00375C77">
      <w:pPr>
        <w:jc w:val="center"/>
        <w:rPr>
          <w:b/>
        </w:rPr>
      </w:pPr>
      <w:r w:rsidRPr="00375C77">
        <w:rPr>
          <w:b/>
        </w:rPr>
        <w:t>Resoconto Spedizione</w:t>
      </w:r>
      <w:r w:rsidR="00933BE6">
        <w:rPr>
          <w:b/>
        </w:rPr>
        <w:t xml:space="preserve"> </w:t>
      </w:r>
      <w:r w:rsidR="00933BE6" w:rsidRPr="00933BE6">
        <w:rPr>
          <w:b/>
          <w:color w:val="FF0000"/>
        </w:rPr>
        <w:t>a M’</w:t>
      </w:r>
      <w:proofErr w:type="spellStart"/>
      <w:r w:rsidR="00933BE6" w:rsidRPr="00933BE6">
        <w:rPr>
          <w:b/>
          <w:color w:val="FF0000"/>
        </w:rPr>
        <w:t>Bour</w:t>
      </w:r>
      <w:bookmarkStart w:id="0" w:name="_GoBack"/>
      <w:bookmarkEnd w:id="0"/>
      <w:proofErr w:type="spellEnd"/>
    </w:p>
    <w:p w14:paraId="5C8CF0EB" w14:textId="77777777" w:rsidR="00E62067" w:rsidRDefault="00E62067" w:rsidP="00E62067">
      <w:pPr>
        <w:ind w:left="720"/>
      </w:pPr>
    </w:p>
    <w:p w14:paraId="26034CFA" w14:textId="025CEACC" w:rsidR="00FF35F3" w:rsidRDefault="00375C77" w:rsidP="00E62067">
      <w:pPr>
        <w:numPr>
          <w:ilvl w:val="0"/>
          <w:numId w:val="1"/>
        </w:numPr>
      </w:pPr>
      <w:r>
        <w:t>Località e paese:</w:t>
      </w:r>
      <w:r w:rsidR="00C17A1C">
        <w:t xml:space="preserve"> </w:t>
      </w:r>
      <w:r w:rsidR="000867FB">
        <w:t>SENEGAL</w:t>
      </w:r>
      <w:r w:rsidR="008919D8">
        <w:t xml:space="preserve"> </w:t>
      </w:r>
      <w:r w:rsidR="000867FB">
        <w:t>-</w:t>
      </w:r>
      <w:r w:rsidR="008919D8">
        <w:t xml:space="preserve"> </w:t>
      </w:r>
      <w:r w:rsidR="000867FB">
        <w:t>MBOUR</w:t>
      </w:r>
    </w:p>
    <w:p w14:paraId="67ACD1FC" w14:textId="1EB66733" w:rsidR="00375C77" w:rsidRPr="00E62067" w:rsidRDefault="00375C77" w:rsidP="00E62067">
      <w:pPr>
        <w:numPr>
          <w:ilvl w:val="0"/>
          <w:numId w:val="1"/>
        </w:numPr>
      </w:pPr>
      <w:r>
        <w:t>Periodo:</w:t>
      </w:r>
      <w:r w:rsidR="00C17A1C">
        <w:t xml:space="preserve"> </w:t>
      </w:r>
      <w:r w:rsidR="00080361" w:rsidRPr="00211943">
        <w:rPr>
          <w:b/>
        </w:rPr>
        <w:t>12/7</w:t>
      </w:r>
      <w:r w:rsidR="000867FB" w:rsidRPr="00211943">
        <w:rPr>
          <w:b/>
        </w:rPr>
        <w:t>/19</w:t>
      </w:r>
      <w:r w:rsidR="00080361" w:rsidRPr="00211943">
        <w:rPr>
          <w:b/>
        </w:rPr>
        <w:t xml:space="preserve"> </w:t>
      </w:r>
      <w:r w:rsidR="000867FB" w:rsidRPr="00211943">
        <w:rPr>
          <w:b/>
        </w:rPr>
        <w:t>-</w:t>
      </w:r>
      <w:r w:rsidR="00080361" w:rsidRPr="00211943">
        <w:rPr>
          <w:b/>
        </w:rPr>
        <w:t xml:space="preserve"> 20/7</w:t>
      </w:r>
      <w:r w:rsidR="000867FB" w:rsidRPr="00211943">
        <w:rPr>
          <w:b/>
        </w:rPr>
        <w:t>/19</w:t>
      </w:r>
    </w:p>
    <w:p w14:paraId="6C008F1B" w14:textId="16CB7A27" w:rsidR="00FF35F3" w:rsidRPr="00E62067" w:rsidRDefault="000D40BE" w:rsidP="00E62067">
      <w:pPr>
        <w:numPr>
          <w:ilvl w:val="0"/>
          <w:numId w:val="1"/>
        </w:numPr>
      </w:pPr>
      <w:r w:rsidRPr="00E62067">
        <w:t>Partecipanti</w:t>
      </w:r>
      <w:r w:rsidR="00375C77">
        <w:t>:</w:t>
      </w:r>
      <w:r w:rsidR="00080361">
        <w:t xml:space="preserve"> Gian Luca LAFFI (oculista)</w:t>
      </w:r>
    </w:p>
    <w:p w14:paraId="6C7EE17D" w14:textId="56A0B161" w:rsidR="00375C77" w:rsidRDefault="000D40BE" w:rsidP="00375C77">
      <w:pPr>
        <w:numPr>
          <w:ilvl w:val="0"/>
          <w:numId w:val="1"/>
        </w:numPr>
      </w:pPr>
      <w:r w:rsidRPr="00E62067">
        <w:t>Finanziamento</w:t>
      </w:r>
      <w:r w:rsidR="00375C77">
        <w:t xml:space="preserve"> da AMOA e/</w:t>
      </w:r>
      <w:r>
        <w:t>o</w:t>
      </w:r>
      <w:r w:rsidR="00375C77">
        <w:t xml:space="preserve"> altri</w:t>
      </w:r>
      <w:r>
        <w:t>:</w:t>
      </w:r>
      <w:r w:rsidR="00375C77" w:rsidRPr="00375C77">
        <w:t xml:space="preserve"> </w:t>
      </w:r>
      <w:r w:rsidR="00080361">
        <w:t>biglietto aereo</w:t>
      </w:r>
    </w:p>
    <w:p w14:paraId="5A9D5ACA" w14:textId="2700EA96" w:rsidR="00375C77" w:rsidRPr="00E62067" w:rsidRDefault="00375C77" w:rsidP="00375C77">
      <w:pPr>
        <w:numPr>
          <w:ilvl w:val="0"/>
          <w:numId w:val="1"/>
        </w:numPr>
      </w:pPr>
      <w:r w:rsidRPr="00E62067">
        <w:t>Strumentazione donat</w:t>
      </w:r>
      <w:r w:rsidR="000D40BE">
        <w:t>a:</w:t>
      </w:r>
      <w:r w:rsidR="007551C8">
        <w:t xml:space="preserve"> materiale di consumo di sala operatoria e colliri</w:t>
      </w:r>
    </w:p>
    <w:p w14:paraId="61B0E440" w14:textId="2E34241A" w:rsidR="00FF35F3" w:rsidRDefault="00375C77" w:rsidP="00E62067">
      <w:pPr>
        <w:numPr>
          <w:ilvl w:val="0"/>
          <w:numId w:val="1"/>
        </w:numPr>
      </w:pPr>
      <w:r>
        <w:t>N. prestazioni effettuate durante la missione: (</w:t>
      </w:r>
      <w:r w:rsidR="000D40BE" w:rsidRPr="00E62067">
        <w:t xml:space="preserve">N. interventi </w:t>
      </w:r>
      <w:r>
        <w:t xml:space="preserve">chirurgici </w:t>
      </w:r>
      <w:r w:rsidR="000D40BE" w:rsidRPr="00E62067">
        <w:t>effettuati</w:t>
      </w:r>
      <w:r>
        <w:t>:</w:t>
      </w:r>
      <w:r w:rsidR="00D6196B">
        <w:t xml:space="preserve"> </w:t>
      </w:r>
      <w:r w:rsidR="00385E55">
        <w:t xml:space="preserve">45; visite effettuate: </w:t>
      </w:r>
      <w:r w:rsidR="00E15915">
        <w:t>460</w:t>
      </w:r>
      <w:r w:rsidR="00385E55">
        <w:t>)</w:t>
      </w:r>
    </w:p>
    <w:p w14:paraId="5A316887" w14:textId="63896DE8" w:rsidR="00375C77" w:rsidRPr="00E62067" w:rsidRDefault="00375C77" w:rsidP="00375C77">
      <w:pPr>
        <w:numPr>
          <w:ilvl w:val="0"/>
          <w:numId w:val="1"/>
        </w:numPr>
      </w:pPr>
      <w:r w:rsidRPr="00407DB8">
        <w:rPr>
          <w:color w:val="000000" w:themeColor="text1"/>
        </w:rPr>
        <w:t xml:space="preserve">N. prestazioni effettuate dalla struttura nell’anno </w:t>
      </w:r>
      <w:r w:rsidR="00FF3BAB" w:rsidRPr="00407DB8">
        <w:rPr>
          <w:color w:val="000000" w:themeColor="text1"/>
        </w:rPr>
        <w:t>2018</w:t>
      </w:r>
      <w:r w:rsidRPr="00407DB8">
        <w:rPr>
          <w:color w:val="000000" w:themeColor="text1"/>
        </w:rPr>
        <w:t xml:space="preserve">: </w:t>
      </w:r>
      <w:r>
        <w:t>(</w:t>
      </w:r>
      <w:r w:rsidRPr="00E62067">
        <w:t xml:space="preserve">N. interventi </w:t>
      </w:r>
      <w:r>
        <w:t xml:space="preserve">chirurgici </w:t>
      </w:r>
      <w:r w:rsidRPr="00E62067">
        <w:t>effettuati</w:t>
      </w:r>
      <w:r>
        <w:t xml:space="preserve">: </w:t>
      </w:r>
      <w:r w:rsidR="003D48E2" w:rsidRPr="003D48E2">
        <w:rPr>
          <w:b/>
        </w:rPr>
        <w:t>159</w:t>
      </w:r>
      <w:r w:rsidR="003D48E2">
        <w:rPr>
          <w:b/>
        </w:rPr>
        <w:t>;</w:t>
      </w:r>
      <w:r w:rsidRPr="00E62067">
        <w:t xml:space="preserve"> visite effettuate</w:t>
      </w:r>
      <w:r>
        <w:t xml:space="preserve">: </w:t>
      </w:r>
      <w:r w:rsidR="00C80658" w:rsidRPr="00E331D1">
        <w:rPr>
          <w:b/>
        </w:rPr>
        <w:t>10948</w:t>
      </w:r>
      <w:r w:rsidR="003D48E2">
        <w:rPr>
          <w:b/>
        </w:rPr>
        <w:t>;</w:t>
      </w:r>
      <w:r>
        <w:t xml:space="preserve"> </w:t>
      </w:r>
      <w:r w:rsidRPr="00E62067">
        <w:t xml:space="preserve">occhiali </w:t>
      </w:r>
      <w:r w:rsidR="00EF05C0">
        <w:t>venduti</w:t>
      </w:r>
      <w:r>
        <w:t xml:space="preserve">: </w:t>
      </w:r>
      <w:r w:rsidR="00733C46">
        <w:t>313</w:t>
      </w:r>
    </w:p>
    <w:p w14:paraId="45C86D37" w14:textId="5B278E61" w:rsidR="00B215D7" w:rsidRPr="00E62067" w:rsidRDefault="000D40BE" w:rsidP="00F637E0">
      <w:pPr>
        <w:numPr>
          <w:ilvl w:val="0"/>
          <w:numId w:val="1"/>
        </w:numPr>
      </w:pPr>
      <w:r w:rsidRPr="00E62067">
        <w:t>Inventario</w:t>
      </w:r>
      <w:r w:rsidR="00BA5749">
        <w:t xml:space="preserve"> </w:t>
      </w:r>
      <w:r w:rsidR="008A75C8">
        <w:t>visionabile nell’area riservata del sito</w:t>
      </w:r>
    </w:p>
    <w:p w14:paraId="4071879E" w14:textId="2EEB16AA" w:rsidR="00D97019" w:rsidRDefault="002F3C2E" w:rsidP="00D97019">
      <w:pPr>
        <w:numPr>
          <w:ilvl w:val="0"/>
          <w:numId w:val="1"/>
        </w:numPr>
        <w:spacing w:after="0" w:line="240" w:lineRule="auto"/>
      </w:pPr>
      <w:r>
        <w:t>Elencare il personale locale che lavora nella struttura e quello fina</w:t>
      </w:r>
      <w:r w:rsidR="000D40BE" w:rsidRPr="00E62067">
        <w:t xml:space="preserve">nziato da </w:t>
      </w:r>
      <w:proofErr w:type="gramStart"/>
      <w:r w:rsidR="000D40BE" w:rsidRPr="00E62067">
        <w:t>AMOA</w:t>
      </w:r>
      <w:r w:rsidR="00BF168C">
        <w:t xml:space="preserve">:   </w:t>
      </w:r>
      <w:proofErr w:type="gramEnd"/>
      <w:r w:rsidR="000867FB">
        <w:t>MB</w:t>
      </w:r>
      <w:r w:rsidR="000C4282">
        <w:t>O</w:t>
      </w:r>
      <w:r w:rsidR="000867FB">
        <w:t xml:space="preserve">URY </w:t>
      </w:r>
      <w:r w:rsidR="00D97019">
        <w:t>N’</w:t>
      </w:r>
      <w:proofErr w:type="spellStart"/>
      <w:r w:rsidR="00D97019">
        <w:t>Diaye</w:t>
      </w:r>
      <w:proofErr w:type="spellEnd"/>
      <w:r w:rsidR="00D97019">
        <w:t xml:space="preserve">, infermiera </w:t>
      </w:r>
      <w:r w:rsidR="000C4282">
        <w:t>finanziata da</w:t>
      </w:r>
      <w:r w:rsidR="000867FB">
        <w:t xml:space="preserve"> AMOA</w:t>
      </w:r>
      <w:r w:rsidR="000C4282">
        <w:t xml:space="preserve">. </w:t>
      </w:r>
    </w:p>
    <w:p w14:paraId="476073D6" w14:textId="77777777" w:rsidR="00D97019" w:rsidRDefault="00D97019" w:rsidP="00D97019">
      <w:pPr>
        <w:spacing w:after="0" w:line="240" w:lineRule="auto"/>
        <w:ind w:left="720"/>
      </w:pPr>
      <w:r>
        <w:t>BABACAR CISSE’, oculista</w:t>
      </w:r>
    </w:p>
    <w:p w14:paraId="6A0A68ED" w14:textId="77777777" w:rsidR="00D97019" w:rsidRDefault="00D97019" w:rsidP="00D97019">
      <w:pPr>
        <w:spacing w:after="0" w:line="240" w:lineRule="auto"/>
        <w:ind w:left="720"/>
      </w:pPr>
      <w:r>
        <w:t xml:space="preserve">SANE </w:t>
      </w:r>
      <w:r w:rsidR="00817CED">
        <w:t>Ni</w:t>
      </w:r>
      <w:r w:rsidR="000867FB">
        <w:t>ny</w:t>
      </w:r>
      <w:r>
        <w:t>, infermiera di sala operatoria</w:t>
      </w:r>
    </w:p>
    <w:p w14:paraId="4DC42380" w14:textId="77777777" w:rsidR="00D97019" w:rsidRDefault="00D97019" w:rsidP="00D97019">
      <w:pPr>
        <w:spacing w:after="0" w:line="240" w:lineRule="auto"/>
        <w:ind w:left="720"/>
      </w:pPr>
      <w:r>
        <w:t xml:space="preserve">SANE </w:t>
      </w:r>
      <w:r w:rsidR="000867FB">
        <w:t>Bande’</w:t>
      </w:r>
      <w:r>
        <w:t>, ottico non diplomato</w:t>
      </w:r>
    </w:p>
    <w:p w14:paraId="50CDAA5E" w14:textId="689FE13B" w:rsidR="00D97019" w:rsidRDefault="00D97019" w:rsidP="00D97019">
      <w:pPr>
        <w:spacing w:after="0" w:line="240" w:lineRule="auto"/>
        <w:ind w:left="720"/>
      </w:pPr>
      <w:r>
        <w:t>M’BAYE, TSO attualmente in pensione, che continua a lavorare al centro</w:t>
      </w:r>
    </w:p>
    <w:p w14:paraId="385A18AB" w14:textId="72AAC741" w:rsidR="00C67E54" w:rsidRDefault="00C67E54" w:rsidP="00D97019">
      <w:pPr>
        <w:spacing w:after="0" w:line="240" w:lineRule="auto"/>
        <w:ind w:left="720"/>
      </w:pPr>
      <w:r>
        <w:t>SADER, assi</w:t>
      </w:r>
      <w:r w:rsidR="00AE0389">
        <w:t>s</w:t>
      </w:r>
      <w:r>
        <w:t>tente sociale</w:t>
      </w:r>
    </w:p>
    <w:p w14:paraId="2A3F6AF4" w14:textId="61C47FEB" w:rsidR="00C67E54" w:rsidRDefault="00C67E54" w:rsidP="00D97019">
      <w:pPr>
        <w:spacing w:after="0" w:line="240" w:lineRule="auto"/>
        <w:ind w:left="720"/>
      </w:pPr>
      <w:r>
        <w:t>DIADOU, amministrazione</w:t>
      </w:r>
    </w:p>
    <w:p w14:paraId="3BF7FB38" w14:textId="10D4C6A5" w:rsidR="000367A0" w:rsidRDefault="00C67E54" w:rsidP="00D97019">
      <w:pPr>
        <w:spacing w:after="0" w:line="240" w:lineRule="auto"/>
        <w:ind w:left="720"/>
      </w:pPr>
      <w:r>
        <w:t>Ragazza alla porta per ticket</w:t>
      </w:r>
    </w:p>
    <w:p w14:paraId="21B0A5C9" w14:textId="31FF2FA7" w:rsidR="00C67E54" w:rsidRDefault="00C67E54" w:rsidP="00D97019">
      <w:pPr>
        <w:spacing w:after="0" w:line="240" w:lineRule="auto"/>
        <w:ind w:left="720"/>
      </w:pPr>
      <w:r>
        <w:t>Donna di pulizia</w:t>
      </w:r>
    </w:p>
    <w:p w14:paraId="267357E2" w14:textId="5D5DEBE7" w:rsidR="00C67E54" w:rsidRDefault="00C67E54" w:rsidP="00D97019">
      <w:pPr>
        <w:spacing w:after="0" w:line="240" w:lineRule="auto"/>
        <w:ind w:left="720"/>
      </w:pPr>
      <w:r>
        <w:t>IBRE, guardiano di notte</w:t>
      </w:r>
    </w:p>
    <w:p w14:paraId="25D3ED24" w14:textId="1EA28F3D" w:rsidR="00C67E54" w:rsidRDefault="00C67E54" w:rsidP="00D97019">
      <w:pPr>
        <w:spacing w:after="0" w:line="240" w:lineRule="auto"/>
        <w:ind w:left="720"/>
      </w:pPr>
      <w:r>
        <w:t>ABOU, guardiano di giorno</w:t>
      </w:r>
    </w:p>
    <w:p w14:paraId="4A6C4884" w14:textId="77777777" w:rsidR="00C67E54" w:rsidRDefault="00C67E54" w:rsidP="00D97019">
      <w:pPr>
        <w:spacing w:after="0" w:line="240" w:lineRule="auto"/>
        <w:ind w:left="720"/>
      </w:pPr>
    </w:p>
    <w:p w14:paraId="2AE7E503" w14:textId="6FC5DE9F" w:rsidR="002F3C2E" w:rsidRDefault="00DF1EF0" w:rsidP="00E62067">
      <w:pPr>
        <w:numPr>
          <w:ilvl w:val="0"/>
          <w:numId w:val="1"/>
        </w:numPr>
      </w:pPr>
      <w:r>
        <w:t>Foto inviate</w:t>
      </w:r>
    </w:p>
    <w:p w14:paraId="1D496E0C" w14:textId="0B43180E" w:rsidR="00EE1F09" w:rsidRDefault="00EE1F09" w:rsidP="00E62067">
      <w:pPr>
        <w:numPr>
          <w:ilvl w:val="0"/>
          <w:numId w:val="1"/>
        </w:numPr>
      </w:pPr>
      <w:r>
        <w:t>Partner locale o associazione con cui AMOA collabora:</w:t>
      </w:r>
      <w:r w:rsidR="009E0993">
        <w:t xml:space="preserve"> </w:t>
      </w:r>
      <w:proofErr w:type="spellStart"/>
      <w:r w:rsidR="00B25F6A">
        <w:t>Nab</w:t>
      </w:r>
      <w:r w:rsidR="009E0993">
        <w:t>o</w:t>
      </w:r>
      <w:r w:rsidR="00B25F6A">
        <w:t>u</w:t>
      </w:r>
      <w:proofErr w:type="spellEnd"/>
      <w:r w:rsidR="00DF1EF0">
        <w:t xml:space="preserve"> </w:t>
      </w:r>
      <w:proofErr w:type="spellStart"/>
      <w:r w:rsidR="00DF1EF0">
        <w:t>Thiam</w:t>
      </w:r>
      <w:proofErr w:type="spellEnd"/>
    </w:p>
    <w:p w14:paraId="6EC588B1" w14:textId="77777777" w:rsidR="00DF1EF0" w:rsidRDefault="00DF1EF0" w:rsidP="00A260BF">
      <w:pPr>
        <w:numPr>
          <w:ilvl w:val="0"/>
          <w:numId w:val="1"/>
        </w:numPr>
      </w:pPr>
      <w:r>
        <w:t>Conclusioni/osservazioni</w:t>
      </w:r>
    </w:p>
    <w:p w14:paraId="7F868F67" w14:textId="00419388" w:rsidR="00901D33" w:rsidRDefault="00901D33" w:rsidP="00DF1EF0">
      <w:r>
        <w:t xml:space="preserve">NOTE POSITIVE: </w:t>
      </w:r>
    </w:p>
    <w:p w14:paraId="286FDE04" w14:textId="5EF97385" w:rsidR="00B351E3" w:rsidRDefault="00B351E3">
      <w:r>
        <w:t xml:space="preserve">Il centro attira ancora molti pazienti </w:t>
      </w:r>
      <w:r w:rsidR="00901D33">
        <w:t xml:space="preserve">e quando ci sono i medici italiani i pazienti </w:t>
      </w:r>
      <w:proofErr w:type="gramStart"/>
      <w:r w:rsidR="00901D33">
        <w:t>triplicano</w:t>
      </w:r>
      <w:r w:rsidR="00A3700C">
        <w:t xml:space="preserve">, </w:t>
      </w:r>
      <w:r w:rsidR="00901D33">
        <w:t xml:space="preserve"> </w:t>
      </w:r>
      <w:r w:rsidR="00CB7243">
        <w:t>Attualmente</w:t>
      </w:r>
      <w:proofErr w:type="gramEnd"/>
      <w:r w:rsidR="00CB7243">
        <w:t xml:space="preserve"> i pochi oculisti presenti in Senegal si concentrano per la magg</w:t>
      </w:r>
      <w:r w:rsidR="00EE3908">
        <w:t xml:space="preserve">ior parte a Dakar, ma </w:t>
      </w:r>
      <w:proofErr w:type="spellStart"/>
      <w:r w:rsidR="00EE3908">
        <w:t>Mbour</w:t>
      </w:r>
      <w:proofErr w:type="spellEnd"/>
      <w:r w:rsidR="00EE3908">
        <w:t xml:space="preserve"> sarà</w:t>
      </w:r>
      <w:r w:rsidR="00CB7243">
        <w:t xml:space="preserve"> una meta molto appetibile per i locali </w:t>
      </w:r>
      <w:proofErr w:type="spellStart"/>
      <w:r w:rsidR="00CB7243">
        <w:t>perch</w:t>
      </w:r>
      <w:r w:rsidR="00EE3908">
        <w:t>è</w:t>
      </w:r>
      <w:proofErr w:type="spellEnd"/>
      <w:r w:rsidR="00CB7243">
        <w:t xml:space="preserve"> in forte sviluppo,</w:t>
      </w:r>
      <w:r w:rsidR="00050346">
        <w:t xml:space="preserve"> </w:t>
      </w:r>
      <w:r w:rsidR="00901D33">
        <w:t xml:space="preserve">per cui le potenzialità del centro sono molto elevate. </w:t>
      </w:r>
    </w:p>
    <w:p w14:paraId="1C825211" w14:textId="0670734B" w:rsidR="0056368E" w:rsidRDefault="0056368E">
      <w:r>
        <w:t xml:space="preserve">-il laboratorio di ottica funziona bene anche se il marketing è scarso </w:t>
      </w:r>
    </w:p>
    <w:p w14:paraId="609B1318" w14:textId="77777777" w:rsidR="00EE3908" w:rsidRDefault="00EE3908"/>
    <w:p w14:paraId="3CF6E131" w14:textId="22D1AB08" w:rsidR="005930F7" w:rsidRDefault="005930F7">
      <w:proofErr w:type="gramStart"/>
      <w:r>
        <w:lastRenderedPageBreak/>
        <w:t>NOTE  NEGA</w:t>
      </w:r>
      <w:r w:rsidR="007423D8">
        <w:t>TIVE</w:t>
      </w:r>
      <w:proofErr w:type="gramEnd"/>
      <w:r w:rsidR="007423D8">
        <w:t>:</w:t>
      </w:r>
    </w:p>
    <w:p w14:paraId="42FFF924" w14:textId="41864DD8" w:rsidR="007423D8" w:rsidRDefault="007423D8">
      <w:r>
        <w:t>-</w:t>
      </w:r>
      <w:r w:rsidR="00E66E8B">
        <w:t>il centro ha uno standard appena sufficiente, potrebbe fare molto di più</w:t>
      </w:r>
    </w:p>
    <w:p w14:paraId="66A50D74" w14:textId="218DFB69" w:rsidR="00B351E3" w:rsidRDefault="00E66E8B">
      <w:r>
        <w:t xml:space="preserve">-chirurgicamente il </w:t>
      </w:r>
      <w:proofErr w:type="spellStart"/>
      <w:r>
        <w:t>dott</w:t>
      </w:r>
      <w:proofErr w:type="spellEnd"/>
      <w:r>
        <w:t xml:space="preserve"> </w:t>
      </w:r>
      <w:proofErr w:type="spellStart"/>
      <w:r>
        <w:t>Cissé</w:t>
      </w:r>
      <w:proofErr w:type="spellEnd"/>
      <w:r>
        <w:t xml:space="preserve"> opera solo le cataratta con modalità extra-capsulare</w:t>
      </w:r>
      <w:r w:rsidR="00A3700C">
        <w:t xml:space="preserve">. </w:t>
      </w:r>
    </w:p>
    <w:p w14:paraId="228C85C7" w14:textId="7051BF8A" w:rsidR="00BF7BDC" w:rsidRDefault="00B215D7">
      <w:r>
        <w:t xml:space="preserve">L’oculista </w:t>
      </w:r>
      <w:r w:rsidR="00BF7BDC">
        <w:t xml:space="preserve"> </w:t>
      </w:r>
      <w:proofErr w:type="spellStart"/>
      <w:r w:rsidR="00BF7BDC">
        <w:t>Babacar</w:t>
      </w:r>
      <w:proofErr w:type="spellEnd"/>
      <w:r w:rsidR="00BF7BDC">
        <w:t xml:space="preserve"> vorrebbe organizzarsi con un ambulatorio privato, </w:t>
      </w:r>
      <w:r w:rsidR="001F4A28">
        <w:t xml:space="preserve">e ci siamo accordati che AMOA aiuterà </w:t>
      </w:r>
      <w:proofErr w:type="spellStart"/>
      <w:r w:rsidR="001F4A28">
        <w:t>Babacar</w:t>
      </w:r>
      <w:proofErr w:type="spellEnd"/>
      <w:r w:rsidR="001F4A28">
        <w:t xml:space="preserve"> ad allestire il suo ambulatorio privato ed in cambio lui continuerà a seguire il centro ed assumerà un TSO. A gennaio 2020 ci saranno le elezioni del nuovo sindaco di M’</w:t>
      </w:r>
      <w:proofErr w:type="spellStart"/>
      <w:r w:rsidR="001F4A28">
        <w:t>Bour</w:t>
      </w:r>
      <w:proofErr w:type="spellEnd"/>
      <w:r w:rsidR="001F4A28">
        <w:t xml:space="preserve"> e questo sarà molto importante </w:t>
      </w:r>
      <w:r w:rsidR="003D0807">
        <w:t>perché il sindaco potrebbe aiutare il centro pagando il TSO ed altro</w:t>
      </w:r>
      <w:r w:rsidR="00BB2847">
        <w:t>, però potrebbe anche non interessargli.</w:t>
      </w:r>
    </w:p>
    <w:p w14:paraId="03F4EA2E" w14:textId="66CCF64C" w:rsidR="00BF7BDC" w:rsidRDefault="00BB2847">
      <w:r>
        <w:t>L</w:t>
      </w:r>
      <w:r w:rsidR="00B215D7">
        <w:t xml:space="preserve">a casa dei volontari bruciata </w:t>
      </w:r>
      <w:r w:rsidR="003741DD">
        <w:t>nel 2018 potrebbe essere ricostruita a spese del comune o dell’associazione svizzera.</w:t>
      </w:r>
      <w:r w:rsidR="00CE4005">
        <w:t xml:space="preserve"> Queste opzioni verranno valutat</w:t>
      </w:r>
      <w:r w:rsidR="003741DD">
        <w:t xml:space="preserve">e nel 2020. In questa missione abbiamo affittato una casa </w:t>
      </w:r>
      <w:r w:rsidR="003F4EAD">
        <w:t xml:space="preserve">con 6 posti letto </w:t>
      </w:r>
      <w:r w:rsidR="003741DD">
        <w:t xml:space="preserve">di fronte all’abitazione di </w:t>
      </w:r>
      <w:proofErr w:type="spellStart"/>
      <w:r w:rsidR="003741DD">
        <w:t>Babacar</w:t>
      </w:r>
      <w:proofErr w:type="spellEnd"/>
      <w:r w:rsidR="003741DD">
        <w:t xml:space="preserve"> a 210 euro la settimana</w:t>
      </w:r>
      <w:r w:rsidR="001E2D07">
        <w:t>. In alternativa (</w:t>
      </w:r>
      <w:r w:rsidR="0046338F">
        <w:t>a</w:t>
      </w:r>
      <w:r w:rsidR="001E2D07">
        <w:t xml:space="preserve"> circa 38</w:t>
      </w:r>
      <w:r w:rsidR="00CE4005">
        <w:t>euro</w:t>
      </w:r>
      <w:r w:rsidR="001E2D07">
        <w:t xml:space="preserve"> per pax al giorno-Hotel </w:t>
      </w:r>
      <w:r w:rsidR="0046338F">
        <w:t xml:space="preserve">Blue Africa camera e colazione in </w:t>
      </w:r>
      <w:r w:rsidR="001E2D07">
        <w:t>alta stagione)</w:t>
      </w:r>
    </w:p>
    <w:p w14:paraId="65C893BE" w14:textId="17D04529" w:rsidR="006E4A2C" w:rsidRDefault="00C4579C">
      <w:r>
        <w:t>Il settore ottica funziona bene, ma potrebbe fare molto di più</w:t>
      </w:r>
    </w:p>
    <w:p w14:paraId="0BEA2781" w14:textId="2B7E6AAA" w:rsidR="00815498" w:rsidRDefault="00815498">
      <w:r>
        <w:t>Il campo visivo non viene sfruttato, ma in questa missione ho spiegato a M’</w:t>
      </w:r>
      <w:proofErr w:type="spellStart"/>
      <w:r>
        <w:t>Bouri</w:t>
      </w:r>
      <w:proofErr w:type="spellEnd"/>
      <w:r>
        <w:t xml:space="preserve"> come farlo funzionare per cui bisognerebbe utilizzarlo di più anche perché è una risorsa economica</w:t>
      </w:r>
    </w:p>
    <w:p w14:paraId="5AD8C03B" w14:textId="439D9449" w:rsidR="006E4A2C" w:rsidRDefault="006E4A2C">
      <w:r>
        <w:t xml:space="preserve">Nel vicino villaggio di </w:t>
      </w:r>
      <w:proofErr w:type="spellStart"/>
      <w:r>
        <w:t>Saly</w:t>
      </w:r>
      <w:proofErr w:type="spellEnd"/>
      <w:r>
        <w:t xml:space="preserve"> hanno aperto un negozio di ottica dove e’ presente un </w:t>
      </w:r>
      <w:r w:rsidR="00F04006">
        <w:t>TSO</w:t>
      </w:r>
      <w:r>
        <w:t xml:space="preserve"> 7 giorni su 7, si tratta di un negozio completo e funzionale</w:t>
      </w:r>
      <w:r w:rsidR="00F04006">
        <w:t xml:space="preserve"> con molta proposta di occhiali, </w:t>
      </w:r>
      <w:proofErr w:type="spellStart"/>
      <w:r w:rsidR="00F04006">
        <w:t>Babacar</w:t>
      </w:r>
      <w:proofErr w:type="spellEnd"/>
      <w:r w:rsidR="00F04006">
        <w:t xml:space="preserve"> dice che il TSO non lavora bene</w:t>
      </w:r>
    </w:p>
    <w:p w14:paraId="1393797E" w14:textId="702356D1" w:rsidR="00BF4F32" w:rsidRDefault="00BE5198">
      <w:r>
        <w:t>Dal momento che</w:t>
      </w:r>
      <w:r w:rsidR="00BF4F32">
        <w:t xml:space="preserve"> l’autoclave</w:t>
      </w:r>
      <w:r>
        <w:t xml:space="preserve"> è rotta i ferri vengono inviati tramite</w:t>
      </w:r>
      <w:r w:rsidR="00BF4F32">
        <w:t xml:space="preserve"> taxi al </w:t>
      </w:r>
      <w:proofErr w:type="spellStart"/>
      <w:r w:rsidR="00BF4F32">
        <w:t>grand</w:t>
      </w:r>
      <w:proofErr w:type="spellEnd"/>
      <w:r w:rsidR="00BF4F32">
        <w:t xml:space="preserve"> </w:t>
      </w:r>
      <w:proofErr w:type="spellStart"/>
      <w:r w:rsidR="00BF4F32">
        <w:t>hopital</w:t>
      </w:r>
      <w:proofErr w:type="spellEnd"/>
      <w:r w:rsidR="00BF4F32">
        <w:t xml:space="preserve"> di </w:t>
      </w:r>
      <w:proofErr w:type="spellStart"/>
      <w:r w:rsidR="00BF4F32">
        <w:t>Mbour</w:t>
      </w:r>
      <w:proofErr w:type="spellEnd"/>
      <w:r w:rsidR="00BF4F32">
        <w:t xml:space="preserve"> per effettuare la sterilizzazione.</w:t>
      </w:r>
    </w:p>
    <w:p w14:paraId="378631FF" w14:textId="7E83A434" w:rsidR="00BF4F32" w:rsidRDefault="00E65091">
      <w:r>
        <w:t>Spese future: sterilizzatrice e microscopio</w:t>
      </w:r>
    </w:p>
    <w:p w14:paraId="3ADFA17F" w14:textId="7A8A20CB" w:rsidR="005E7B95" w:rsidRDefault="005E7B95">
      <w:r>
        <w:t>Storia di</w:t>
      </w:r>
      <w:r w:rsidR="00184E33">
        <w:t xml:space="preserve"> un</w:t>
      </w:r>
      <w:r>
        <w:t xml:space="preserve"> bambino di 8 anni accolto dall’associazione </w:t>
      </w:r>
      <w:proofErr w:type="spellStart"/>
      <w:r>
        <w:t>des</w:t>
      </w:r>
      <w:proofErr w:type="spellEnd"/>
      <w:r>
        <w:t xml:space="preserve"> enfants di M’</w:t>
      </w:r>
      <w:proofErr w:type="spellStart"/>
      <w:r>
        <w:t>Bour</w:t>
      </w:r>
      <w:proofErr w:type="spellEnd"/>
      <w:r>
        <w:t xml:space="preserve"> (</w:t>
      </w:r>
      <w:proofErr w:type="spellStart"/>
      <w:r>
        <w:t>talipé</w:t>
      </w:r>
      <w:proofErr w:type="spellEnd"/>
      <w:r>
        <w:t xml:space="preserve"> o bambini di strada) gestito da associazione di Genova, responsabile in loco </w:t>
      </w:r>
      <w:proofErr w:type="spellStart"/>
      <w:r>
        <w:t>Demba</w:t>
      </w:r>
      <w:proofErr w:type="spellEnd"/>
      <w:r>
        <w:t>: +221 772766527</w:t>
      </w:r>
      <w:r w:rsidR="00184E33">
        <w:t xml:space="preserve"> ed operato successivamente da associazione spagnola in AG grazie all’interessamento di </w:t>
      </w:r>
      <w:proofErr w:type="spellStart"/>
      <w:r w:rsidR="00184E33">
        <w:t>Babacar</w:t>
      </w:r>
      <w:proofErr w:type="spellEnd"/>
      <w:r w:rsidR="00184E33">
        <w:t xml:space="preserve"> </w:t>
      </w:r>
      <w:proofErr w:type="spellStart"/>
      <w:r w:rsidR="00184E33">
        <w:t>Cissé</w:t>
      </w:r>
      <w:proofErr w:type="spellEnd"/>
    </w:p>
    <w:p w14:paraId="3238DB01" w14:textId="77777777" w:rsidR="00BF7BDC" w:rsidRDefault="00BF7BDC"/>
    <w:sectPr w:rsidR="00BF7BDC" w:rsidSect="007E0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4E5"/>
    <w:multiLevelType w:val="hybridMultilevel"/>
    <w:tmpl w:val="8B4C76D6"/>
    <w:lvl w:ilvl="0" w:tplc="59CC4F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2864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3C4D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C4E3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ACC7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E88F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808B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5629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6DD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67"/>
    <w:rsid w:val="000367A0"/>
    <w:rsid w:val="00050346"/>
    <w:rsid w:val="00080361"/>
    <w:rsid w:val="000867FB"/>
    <w:rsid w:val="000C4282"/>
    <w:rsid w:val="000C6AE9"/>
    <w:rsid w:val="000D40BE"/>
    <w:rsid w:val="00156FC5"/>
    <w:rsid w:val="00184E33"/>
    <w:rsid w:val="0019433D"/>
    <w:rsid w:val="001E2D07"/>
    <w:rsid w:val="001F4A28"/>
    <w:rsid w:val="001F6881"/>
    <w:rsid w:val="00211943"/>
    <w:rsid w:val="00253A08"/>
    <w:rsid w:val="002F3C2E"/>
    <w:rsid w:val="0032316B"/>
    <w:rsid w:val="00340FEE"/>
    <w:rsid w:val="0036394E"/>
    <w:rsid w:val="003741DD"/>
    <w:rsid w:val="00375C77"/>
    <w:rsid w:val="00385E55"/>
    <w:rsid w:val="003B322B"/>
    <w:rsid w:val="003D0807"/>
    <w:rsid w:val="003D48E2"/>
    <w:rsid w:val="003F39B0"/>
    <w:rsid w:val="003F4EAD"/>
    <w:rsid w:val="00407DB8"/>
    <w:rsid w:val="004545A2"/>
    <w:rsid w:val="0046338F"/>
    <w:rsid w:val="004F12F2"/>
    <w:rsid w:val="0056368E"/>
    <w:rsid w:val="005930F7"/>
    <w:rsid w:val="005D773A"/>
    <w:rsid w:val="005E7B95"/>
    <w:rsid w:val="006E4A2C"/>
    <w:rsid w:val="00733C46"/>
    <w:rsid w:val="00737541"/>
    <w:rsid w:val="007423D8"/>
    <w:rsid w:val="00745C38"/>
    <w:rsid w:val="007551C8"/>
    <w:rsid w:val="007E08AB"/>
    <w:rsid w:val="00815498"/>
    <w:rsid w:val="00817CED"/>
    <w:rsid w:val="008919D8"/>
    <w:rsid w:val="008A75C8"/>
    <w:rsid w:val="008D75A8"/>
    <w:rsid w:val="008E6778"/>
    <w:rsid w:val="008F3A3D"/>
    <w:rsid w:val="00900122"/>
    <w:rsid w:val="00901D33"/>
    <w:rsid w:val="00933BE6"/>
    <w:rsid w:val="00970832"/>
    <w:rsid w:val="00991101"/>
    <w:rsid w:val="009C1C4C"/>
    <w:rsid w:val="009E0993"/>
    <w:rsid w:val="00A045D3"/>
    <w:rsid w:val="00A3700C"/>
    <w:rsid w:val="00A80476"/>
    <w:rsid w:val="00AE0389"/>
    <w:rsid w:val="00B152B3"/>
    <w:rsid w:val="00B215D7"/>
    <w:rsid w:val="00B25F6A"/>
    <w:rsid w:val="00B351E3"/>
    <w:rsid w:val="00B66546"/>
    <w:rsid w:val="00BA5749"/>
    <w:rsid w:val="00BB2847"/>
    <w:rsid w:val="00BE5198"/>
    <w:rsid w:val="00BF168C"/>
    <w:rsid w:val="00BF4F32"/>
    <w:rsid w:val="00BF7BDC"/>
    <w:rsid w:val="00C17A1C"/>
    <w:rsid w:val="00C4579C"/>
    <w:rsid w:val="00C67E54"/>
    <w:rsid w:val="00C8020A"/>
    <w:rsid w:val="00C80658"/>
    <w:rsid w:val="00CB7243"/>
    <w:rsid w:val="00CE2EF8"/>
    <w:rsid w:val="00CE4005"/>
    <w:rsid w:val="00D27008"/>
    <w:rsid w:val="00D6196B"/>
    <w:rsid w:val="00D91FD1"/>
    <w:rsid w:val="00D97019"/>
    <w:rsid w:val="00DC7812"/>
    <w:rsid w:val="00DF1EF0"/>
    <w:rsid w:val="00E017F7"/>
    <w:rsid w:val="00E046C2"/>
    <w:rsid w:val="00E15915"/>
    <w:rsid w:val="00E2569B"/>
    <w:rsid w:val="00E30FB0"/>
    <w:rsid w:val="00E331D1"/>
    <w:rsid w:val="00E62067"/>
    <w:rsid w:val="00E62FA3"/>
    <w:rsid w:val="00E65091"/>
    <w:rsid w:val="00E66E8B"/>
    <w:rsid w:val="00EB0520"/>
    <w:rsid w:val="00EE1F09"/>
    <w:rsid w:val="00EE3908"/>
    <w:rsid w:val="00EF05C0"/>
    <w:rsid w:val="00EF2ED8"/>
    <w:rsid w:val="00F04006"/>
    <w:rsid w:val="00F155FE"/>
    <w:rsid w:val="00F16A40"/>
    <w:rsid w:val="00F637E0"/>
    <w:rsid w:val="00F84AEB"/>
    <w:rsid w:val="00FC2973"/>
    <w:rsid w:val="00FF35F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FDD46"/>
  <w15:docId w15:val="{977C3E0E-3C86-47E4-AE71-1A44F523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8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Laffi</dc:creator>
  <cp:lastModifiedBy>utente</cp:lastModifiedBy>
  <cp:revision>63</cp:revision>
  <dcterms:created xsi:type="dcterms:W3CDTF">2019-07-16T20:18:00Z</dcterms:created>
  <dcterms:modified xsi:type="dcterms:W3CDTF">2019-12-26T09:38:00Z</dcterms:modified>
</cp:coreProperties>
</file>